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85" w:rsidRDefault="00462385" w:rsidP="00462385">
      <w:pPr>
        <w:pStyle w:val="NormalWeb"/>
        <w:spacing w:before="0" w:beforeAutospacing="0" w:after="160" w:afterAutospacing="0"/>
      </w:pPr>
      <w:r>
        <w:rPr>
          <w:rFonts w:ascii="Calibri" w:hAnsi="Calibri" w:cs="Calibri"/>
          <w:b/>
          <w:bCs/>
          <w:color w:val="000000"/>
          <w:sz w:val="22"/>
          <w:szCs w:val="22"/>
        </w:rPr>
        <w:t xml:space="preserve">NAME: </w:t>
      </w:r>
      <w:r>
        <w:rPr>
          <w:rFonts w:ascii="Calibri" w:hAnsi="Calibri" w:cs="Calibri"/>
          <w:color w:val="000000"/>
          <w:sz w:val="22"/>
          <w:szCs w:val="22"/>
          <w:shd w:val="clear" w:color="auto" w:fill="FFFF00"/>
        </w:rPr>
        <w:t>Liz Pritchard</w:t>
      </w:r>
    </w:p>
    <w:p w:rsidR="00462385" w:rsidRDefault="00462385" w:rsidP="00462385">
      <w:pPr>
        <w:pStyle w:val="NormalWeb"/>
        <w:spacing w:before="0" w:beforeAutospacing="0" w:after="160" w:afterAutospacing="0"/>
      </w:pPr>
      <w:r>
        <w:rPr>
          <w:rFonts w:ascii="Calibri" w:hAnsi="Calibri" w:cs="Calibri"/>
          <w:b/>
          <w:bCs/>
          <w:color w:val="000000"/>
          <w:sz w:val="22"/>
          <w:szCs w:val="22"/>
        </w:rPr>
        <w:t xml:space="preserve">TITLE: </w:t>
      </w:r>
      <w:r>
        <w:rPr>
          <w:rFonts w:ascii="Calibri" w:hAnsi="Calibri" w:cs="Calibri"/>
          <w:color w:val="000000"/>
          <w:sz w:val="22"/>
          <w:szCs w:val="22"/>
        </w:rPr>
        <w:t>Inspiring Inclusion through Illustration</w:t>
      </w:r>
    </w:p>
    <w:p w:rsidR="00462385" w:rsidRDefault="00462385" w:rsidP="00462385">
      <w:pPr>
        <w:pStyle w:val="NormalWeb"/>
        <w:spacing w:before="0" w:beforeAutospacing="0" w:after="160" w:afterAutospacing="0"/>
      </w:pPr>
      <w:r>
        <w:rPr>
          <w:rFonts w:ascii="Calibri" w:hAnsi="Calibri" w:cs="Calibri"/>
          <w:b/>
          <w:bCs/>
          <w:color w:val="000000"/>
          <w:sz w:val="22"/>
          <w:szCs w:val="22"/>
        </w:rPr>
        <w:t xml:space="preserve">BIO: </w:t>
      </w:r>
    </w:p>
    <w:p w:rsidR="00462385" w:rsidRDefault="00462385" w:rsidP="00462385">
      <w:pPr>
        <w:pStyle w:val="NormalWeb"/>
        <w:spacing w:before="0" w:beforeAutospacing="0" w:after="160" w:afterAutospacing="0"/>
      </w:pPr>
      <w:r>
        <w:rPr>
          <w:rFonts w:ascii="Calibri" w:hAnsi="Calibri" w:cs="Calibri"/>
          <w:color w:val="000000"/>
          <w:sz w:val="20"/>
          <w:szCs w:val="20"/>
        </w:rPr>
        <w:t>My name is Liz Pritchard. I am a 23-year-old college student who lives in Western New York, and I am studying art and psychology. I’m currently finishing my degree in Studio Art at the College at Brockport. As an autistic individual, art has always provided a healthy outlet for me to express my frustrations and anxieties when words were too difficult. I want to help other individuals like me by helping them find their voice, as art has helped me find my voice.</w:t>
      </w:r>
    </w:p>
    <w:p w:rsidR="00462385" w:rsidRDefault="00462385" w:rsidP="00462385">
      <w:pPr>
        <w:pStyle w:val="NormalWeb"/>
        <w:spacing w:before="0" w:beforeAutospacing="0" w:after="160" w:afterAutospacing="0"/>
      </w:pPr>
      <w:r>
        <w:rPr>
          <w:rFonts w:ascii="Calibri" w:hAnsi="Calibri" w:cs="Calibri"/>
          <w:b/>
          <w:bCs/>
          <w:color w:val="000000"/>
          <w:sz w:val="22"/>
          <w:szCs w:val="22"/>
        </w:rPr>
        <w:t>SUMMARY:</w:t>
      </w:r>
    </w:p>
    <w:p w:rsidR="00462385" w:rsidRDefault="00462385" w:rsidP="00462385">
      <w:pPr>
        <w:pStyle w:val="NormalWeb"/>
        <w:spacing w:before="0" w:beforeAutospacing="0" w:after="0" w:afterAutospacing="0"/>
      </w:pPr>
      <w:r>
        <w:rPr>
          <w:rFonts w:ascii="Calibri" w:hAnsi="Calibri" w:cs="Calibri"/>
          <w:color w:val="000000"/>
          <w:sz w:val="22"/>
          <w:szCs w:val="22"/>
        </w:rPr>
        <w:t xml:space="preserve">Art is a powerful vehicle for expression. Visuals and pictures are universal in communication, and the impact of thousands of images we may see </w:t>
      </w:r>
      <w:proofErr w:type="gramStart"/>
      <w:r>
        <w:rPr>
          <w:rFonts w:ascii="Calibri" w:hAnsi="Calibri" w:cs="Calibri"/>
          <w:color w:val="000000"/>
          <w:sz w:val="22"/>
          <w:szCs w:val="22"/>
        </w:rPr>
        <w:t>on a daily basis</w:t>
      </w:r>
      <w:proofErr w:type="gramEnd"/>
      <w:r>
        <w:rPr>
          <w:rFonts w:ascii="Calibri" w:hAnsi="Calibri" w:cs="Calibri"/>
          <w:color w:val="000000"/>
          <w:sz w:val="22"/>
          <w:szCs w:val="22"/>
        </w:rPr>
        <w:t xml:space="preserve"> affects us more than we may realize. People are very visually-oriented, and even though many of us come from very different cultures and countries, art and creative expression is something we can use to help us connect with one another. This presentation will provide advice and how to better utilize one's resources in promoting one's art and connect with others through their work. From social networking to self-advocacy, "Inspiring Inclusion Through Illustration" will present various aspects of social networking and seeks to help individuals who have unique, creative talents but may not know where to begin when it comes to getting their stories </w:t>
      </w:r>
      <w:proofErr w:type="gramStart"/>
      <w:r>
        <w:rPr>
          <w:rFonts w:ascii="Calibri" w:hAnsi="Calibri" w:cs="Calibri"/>
          <w:color w:val="000000"/>
          <w:sz w:val="22"/>
          <w:szCs w:val="22"/>
        </w:rPr>
        <w:t>told to</w:t>
      </w:r>
      <w:proofErr w:type="gramEnd"/>
      <w:r>
        <w:rPr>
          <w:rFonts w:ascii="Calibri" w:hAnsi="Calibri" w:cs="Calibri"/>
          <w:color w:val="000000"/>
          <w:sz w:val="22"/>
          <w:szCs w:val="22"/>
        </w:rPr>
        <w:t xml:space="preserve"> others who come from multiple paths of life.</w:t>
      </w:r>
    </w:p>
    <w:p w:rsidR="000F4BAA" w:rsidRDefault="00462385">
      <w:bookmarkStart w:id="0" w:name="_GoBack"/>
      <w:bookmarkEnd w:id="0"/>
    </w:p>
    <w:sectPr w:rsidR="000F4B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85"/>
    <w:rsid w:val="0013392B"/>
    <w:rsid w:val="00462385"/>
    <w:rsid w:val="006349AF"/>
    <w:rsid w:val="007E5EF3"/>
    <w:rsid w:val="00901869"/>
    <w:rsid w:val="00BD4CD2"/>
    <w:rsid w:val="00D126E8"/>
    <w:rsid w:val="00EE1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F9C4-05C8-4D0F-9933-2C672F49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3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3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cp:revision>
  <dcterms:created xsi:type="dcterms:W3CDTF">2017-07-11T21:28:00Z</dcterms:created>
  <dcterms:modified xsi:type="dcterms:W3CDTF">2017-07-11T21:29:00Z</dcterms:modified>
</cp:coreProperties>
</file>